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80" w:rsidRDefault="00713F80" w:rsidP="00713F80">
      <w:pPr>
        <w:pStyle w:val="a3"/>
        <w:spacing w:before="92" w:line="237" w:lineRule="auto"/>
        <w:ind w:right="830"/>
        <w:jc w:val="right"/>
        <w:rPr>
          <w:spacing w:val="-57"/>
        </w:rPr>
      </w:pPr>
      <w:bookmarkStart w:id="0" w:name="_GoBack"/>
      <w:bookmarkEnd w:id="0"/>
      <w:r>
        <w:t>Приложение 3 к приказу</w:t>
      </w:r>
      <w:r>
        <w:rPr>
          <w:spacing w:val="-57"/>
        </w:rPr>
        <w:t xml:space="preserve">  </w:t>
      </w:r>
    </w:p>
    <w:p w:rsidR="00713F80" w:rsidRDefault="00713F80" w:rsidP="00713F80">
      <w:pPr>
        <w:pStyle w:val="a3"/>
        <w:spacing w:before="92" w:line="237" w:lineRule="auto"/>
        <w:ind w:right="830"/>
        <w:jc w:val="right"/>
      </w:pPr>
      <w:r>
        <w:t>от 04.09.2024г.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153-од</w:t>
      </w:r>
    </w:p>
    <w:p w:rsidR="00713F80" w:rsidRDefault="00713F80" w:rsidP="00713F80">
      <w:pPr>
        <w:pStyle w:val="a3"/>
        <w:spacing w:before="6"/>
      </w:pPr>
    </w:p>
    <w:p w:rsidR="00713F80" w:rsidRDefault="00713F80" w:rsidP="00713F80">
      <w:pPr>
        <w:pStyle w:val="3"/>
        <w:ind w:right="615"/>
      </w:pPr>
      <w:r>
        <w:t>Состав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жюри.</w:t>
      </w:r>
    </w:p>
    <w:p w:rsidR="00713F80" w:rsidRDefault="00713F80" w:rsidP="00713F80">
      <w:pPr>
        <w:pStyle w:val="a3"/>
        <w:spacing w:before="9"/>
        <w:rPr>
          <w:b/>
          <w:sz w:val="23"/>
        </w:rPr>
      </w:pP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ind w:hanging="361"/>
        <w:rPr>
          <w:sz w:val="24"/>
        </w:rPr>
      </w:pPr>
      <w:proofErr w:type="spellStart"/>
      <w:r>
        <w:rPr>
          <w:sz w:val="24"/>
        </w:rPr>
        <w:t>Грыцив</w:t>
      </w:r>
      <w:proofErr w:type="spellEnd"/>
      <w:r>
        <w:rPr>
          <w:sz w:val="24"/>
        </w:rPr>
        <w:t xml:space="preserve"> Э.П.,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3"/>
        <w:ind w:hanging="361"/>
        <w:rPr>
          <w:sz w:val="24"/>
        </w:rPr>
      </w:pPr>
      <w:r>
        <w:rPr>
          <w:sz w:val="24"/>
        </w:rPr>
        <w:t>Петрова Н.А.,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Усанина</w:t>
      </w:r>
      <w:proofErr w:type="spellEnd"/>
      <w:r>
        <w:rPr>
          <w:sz w:val="24"/>
        </w:rPr>
        <w:t xml:space="preserve"> Т.Ю.,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0"/>
        <w:ind w:hanging="361"/>
        <w:rPr>
          <w:sz w:val="24"/>
        </w:rPr>
      </w:pPr>
      <w:r>
        <w:rPr>
          <w:sz w:val="24"/>
        </w:rPr>
        <w:t>Шакманова А.В., 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1"/>
        <w:ind w:hanging="361"/>
        <w:rPr>
          <w:sz w:val="24"/>
        </w:rPr>
      </w:pPr>
      <w:r>
        <w:rPr>
          <w:sz w:val="24"/>
        </w:rPr>
        <w:t>Горбунова С.Ю.,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3"/>
        <w:ind w:hanging="361"/>
        <w:rPr>
          <w:sz w:val="24"/>
        </w:rPr>
      </w:pPr>
      <w:proofErr w:type="spellStart"/>
      <w:r>
        <w:rPr>
          <w:sz w:val="24"/>
        </w:rPr>
        <w:t>Леушин</w:t>
      </w:r>
      <w:proofErr w:type="spellEnd"/>
      <w:r>
        <w:rPr>
          <w:sz w:val="24"/>
        </w:rPr>
        <w:t xml:space="preserve"> В.П.,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обществознания.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1"/>
        <w:ind w:hanging="361"/>
        <w:rPr>
          <w:sz w:val="24"/>
        </w:rPr>
      </w:pPr>
      <w:r>
        <w:rPr>
          <w:sz w:val="24"/>
        </w:rPr>
        <w:t>Костромина Е.Н., учитель</w:t>
      </w:r>
      <w:r>
        <w:rPr>
          <w:spacing w:val="54"/>
          <w:sz w:val="24"/>
        </w:rPr>
        <w:t xml:space="preserve"> </w:t>
      </w:r>
      <w:r>
        <w:rPr>
          <w:sz w:val="24"/>
        </w:rPr>
        <w:t>физ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ультуры.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1"/>
        <w:ind w:hanging="361"/>
        <w:rPr>
          <w:sz w:val="24"/>
        </w:rPr>
      </w:pPr>
      <w:r>
        <w:rPr>
          <w:sz w:val="24"/>
        </w:rPr>
        <w:t>Каверзина С.Д., учитель химии.</w:t>
      </w:r>
    </w:p>
    <w:p w:rsidR="00713F80" w:rsidRDefault="00713F80" w:rsidP="00713F80">
      <w:pPr>
        <w:pStyle w:val="a5"/>
        <w:numPr>
          <w:ilvl w:val="0"/>
          <w:numId w:val="2"/>
        </w:numPr>
        <w:tabs>
          <w:tab w:val="left" w:pos="1434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Шендеровский</w:t>
      </w:r>
      <w:proofErr w:type="spellEnd"/>
      <w:r>
        <w:rPr>
          <w:sz w:val="24"/>
        </w:rPr>
        <w:t xml:space="preserve"> Р.П., учитель ОБЗР.</w:t>
      </w:r>
    </w:p>
    <w:p w:rsidR="00713F80" w:rsidRDefault="00713F80" w:rsidP="00713F80">
      <w:pPr>
        <w:pStyle w:val="a3"/>
        <w:rPr>
          <w:sz w:val="26"/>
        </w:rPr>
      </w:pPr>
    </w:p>
    <w:p w:rsidR="00713F80" w:rsidRDefault="00713F80" w:rsidP="00713F80">
      <w:pPr>
        <w:pStyle w:val="a3"/>
        <w:rPr>
          <w:sz w:val="26"/>
        </w:rPr>
      </w:pPr>
    </w:p>
    <w:p w:rsidR="00713F80" w:rsidRDefault="00713F80" w:rsidP="00713F80">
      <w:pPr>
        <w:pStyle w:val="a3"/>
        <w:rPr>
          <w:sz w:val="26"/>
        </w:rPr>
      </w:pPr>
    </w:p>
    <w:p w:rsidR="00713F80" w:rsidRDefault="00713F80" w:rsidP="00713F80">
      <w:pPr>
        <w:pStyle w:val="a3"/>
        <w:spacing w:before="4"/>
        <w:rPr>
          <w:sz w:val="21"/>
        </w:rPr>
      </w:pPr>
    </w:p>
    <w:p w:rsidR="00713F80" w:rsidRDefault="00713F80" w:rsidP="00713F80">
      <w:pPr>
        <w:pStyle w:val="a3"/>
        <w:ind w:left="4820" w:right="830" w:hanging="3118"/>
        <w:jc w:val="right"/>
      </w:pPr>
      <w:r>
        <w:t xml:space="preserve">Приложение 4 к приказу </w:t>
      </w:r>
      <w:r>
        <w:rPr>
          <w:spacing w:val="-57"/>
        </w:rPr>
        <w:t xml:space="preserve"> </w:t>
      </w:r>
      <w:r>
        <w:t>от 04.09.2024г.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153-од</w:t>
      </w:r>
    </w:p>
    <w:p w:rsidR="00713F80" w:rsidRDefault="00713F80" w:rsidP="00713F80">
      <w:pPr>
        <w:pStyle w:val="a3"/>
        <w:spacing w:before="5"/>
        <w:ind w:left="4820" w:hanging="3118"/>
        <w:jc w:val="right"/>
      </w:pPr>
    </w:p>
    <w:p w:rsidR="00713F80" w:rsidRDefault="00713F80" w:rsidP="00713F80">
      <w:pPr>
        <w:pStyle w:val="3"/>
        <w:spacing w:before="1"/>
        <w:ind w:left="2570" w:right="2708"/>
      </w:pPr>
      <w:r>
        <w:t>Состав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комиссии.</w:t>
      </w:r>
    </w:p>
    <w:p w:rsidR="00713F80" w:rsidRDefault="00713F80" w:rsidP="00713F80">
      <w:pPr>
        <w:pStyle w:val="a3"/>
        <w:spacing w:before="8"/>
        <w:rPr>
          <w:b/>
          <w:sz w:val="23"/>
        </w:rPr>
      </w:pPr>
    </w:p>
    <w:p w:rsidR="00713F80" w:rsidRDefault="00713F80" w:rsidP="00713F80">
      <w:pPr>
        <w:pStyle w:val="a5"/>
        <w:numPr>
          <w:ilvl w:val="0"/>
          <w:numId w:val="1"/>
        </w:numPr>
        <w:tabs>
          <w:tab w:val="left" w:pos="1434"/>
        </w:tabs>
        <w:spacing w:before="1"/>
        <w:ind w:hanging="361"/>
        <w:rPr>
          <w:sz w:val="24"/>
        </w:rPr>
      </w:pPr>
      <w:r>
        <w:rPr>
          <w:sz w:val="24"/>
        </w:rPr>
        <w:t>Котова О.Г.,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председатель.</w:t>
      </w:r>
    </w:p>
    <w:p w:rsidR="00713F80" w:rsidRDefault="00713F80" w:rsidP="00713F80">
      <w:pPr>
        <w:pStyle w:val="a5"/>
        <w:numPr>
          <w:ilvl w:val="0"/>
          <w:numId w:val="1"/>
        </w:numPr>
        <w:tabs>
          <w:tab w:val="left" w:pos="1434"/>
        </w:tabs>
        <w:spacing w:before="40"/>
        <w:ind w:hanging="361"/>
        <w:rPr>
          <w:sz w:val="24"/>
        </w:rPr>
      </w:pPr>
      <w:r>
        <w:rPr>
          <w:sz w:val="24"/>
        </w:rPr>
        <w:t>Иванова А.В.,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713F80" w:rsidRDefault="00713F80" w:rsidP="00713F80">
      <w:pPr>
        <w:pStyle w:val="a5"/>
        <w:numPr>
          <w:ilvl w:val="0"/>
          <w:numId w:val="1"/>
        </w:numPr>
        <w:tabs>
          <w:tab w:val="left" w:pos="1434"/>
        </w:tabs>
        <w:spacing w:before="44"/>
        <w:ind w:hanging="361"/>
        <w:rPr>
          <w:sz w:val="24"/>
        </w:rPr>
      </w:pPr>
      <w:proofErr w:type="spellStart"/>
      <w:r>
        <w:rPr>
          <w:sz w:val="24"/>
        </w:rPr>
        <w:t>Грыцив</w:t>
      </w:r>
      <w:proofErr w:type="spellEnd"/>
      <w:r>
        <w:rPr>
          <w:sz w:val="24"/>
        </w:rPr>
        <w:t xml:space="preserve"> Т.А.,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713F80" w:rsidRDefault="00713F80" w:rsidP="00713F80">
      <w:pPr>
        <w:pStyle w:val="a5"/>
        <w:numPr>
          <w:ilvl w:val="0"/>
          <w:numId w:val="1"/>
        </w:numPr>
        <w:tabs>
          <w:tab w:val="left" w:pos="1434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Визгалова</w:t>
      </w:r>
      <w:proofErr w:type="spellEnd"/>
      <w:r>
        <w:rPr>
          <w:sz w:val="24"/>
        </w:rPr>
        <w:t xml:space="preserve"> Л.И.,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ШМО учителей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цикла.</w:t>
      </w:r>
    </w:p>
    <w:p w:rsidR="00713F80" w:rsidRDefault="00713F80" w:rsidP="00713F80">
      <w:pPr>
        <w:pStyle w:val="a5"/>
        <w:numPr>
          <w:ilvl w:val="0"/>
          <w:numId w:val="1"/>
        </w:numPr>
        <w:tabs>
          <w:tab w:val="left" w:pos="1434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Сергейчук</w:t>
      </w:r>
      <w:proofErr w:type="spellEnd"/>
      <w:r>
        <w:rPr>
          <w:sz w:val="24"/>
        </w:rPr>
        <w:t xml:space="preserve"> С.Л.,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ШМО 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C70DA9" w:rsidRDefault="00C70DA9"/>
    <w:sectPr w:rsidR="00C70DA9" w:rsidSect="00C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89D"/>
    <w:multiLevelType w:val="hybridMultilevel"/>
    <w:tmpl w:val="2012D970"/>
    <w:lvl w:ilvl="0" w:tplc="3F22890E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41A5A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7388B09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052482BE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561A7EE6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A00EBC5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F5CC1940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21865A8E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6C78D1B6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abstractNum w:abstractNumId="1">
    <w:nsid w:val="57094074"/>
    <w:multiLevelType w:val="hybridMultilevel"/>
    <w:tmpl w:val="C92401C4"/>
    <w:lvl w:ilvl="0" w:tplc="08144114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8CA5A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9AFE6D4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D4C07078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31747634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42588F6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EA44B22A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65B4334A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220693BC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80"/>
    <w:rsid w:val="00713F80"/>
    <w:rsid w:val="00A13107"/>
    <w:rsid w:val="00C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713F80"/>
    <w:pPr>
      <w:widowControl w:val="0"/>
      <w:autoSpaceDE w:val="0"/>
      <w:autoSpaceDN w:val="0"/>
      <w:spacing w:after="0" w:line="240" w:lineRule="auto"/>
      <w:ind w:left="48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13F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13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3F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13F80"/>
    <w:pPr>
      <w:widowControl w:val="0"/>
      <w:autoSpaceDE w:val="0"/>
      <w:autoSpaceDN w:val="0"/>
      <w:spacing w:after="0" w:line="240" w:lineRule="auto"/>
      <w:ind w:left="713" w:firstLine="28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713F80"/>
    <w:pPr>
      <w:widowControl w:val="0"/>
      <w:autoSpaceDE w:val="0"/>
      <w:autoSpaceDN w:val="0"/>
      <w:spacing w:after="0" w:line="240" w:lineRule="auto"/>
      <w:ind w:left="48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13F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13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3F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13F80"/>
    <w:pPr>
      <w:widowControl w:val="0"/>
      <w:autoSpaceDE w:val="0"/>
      <w:autoSpaceDN w:val="0"/>
      <w:spacing w:after="0" w:line="240" w:lineRule="auto"/>
      <w:ind w:left="713" w:firstLine="2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АРТЕМ</cp:lastModifiedBy>
  <cp:revision>2</cp:revision>
  <dcterms:created xsi:type="dcterms:W3CDTF">2024-12-15T10:38:00Z</dcterms:created>
  <dcterms:modified xsi:type="dcterms:W3CDTF">2024-12-15T10:38:00Z</dcterms:modified>
</cp:coreProperties>
</file>